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A801" w14:textId="59E03A00" w:rsidR="009F3F47" w:rsidRPr="00087593" w:rsidRDefault="000D741A" w:rsidP="0090753E">
      <w:pPr>
        <w:shd w:val="clear" w:color="auto" w:fill="FFFFFF" w:themeFill="background1"/>
        <w:spacing w:line="276" w:lineRule="auto"/>
        <w:ind w:left="-567"/>
        <w:jc w:val="center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  <w:r w:rsidRPr="00087593">
        <w:rPr>
          <w:rFonts w:asciiTheme="minorHAnsi" w:hAnsiTheme="minorHAnsi"/>
          <w:b/>
          <w:noProof/>
          <w:sz w:val="24"/>
          <w:szCs w:val="24"/>
          <w:u w:val="single"/>
          <w:lang w:val="ka-GE" w:eastAsia="ka-GE"/>
        </w:rPr>
        <w:drawing>
          <wp:anchor distT="0" distB="0" distL="114300" distR="114300" simplePos="0" relativeHeight="251662336" behindDoc="1" locked="0" layoutInCell="1" allowOverlap="1" wp14:anchorId="633406BB" wp14:editId="3AC7B370">
            <wp:simplePos x="0" y="0"/>
            <wp:positionH relativeFrom="margin">
              <wp:posOffset>-504825</wp:posOffset>
            </wp:positionH>
            <wp:positionV relativeFrom="margin">
              <wp:posOffset>-523875</wp:posOffset>
            </wp:positionV>
            <wp:extent cx="1702435" cy="1397635"/>
            <wp:effectExtent l="0" t="0" r="0" b="0"/>
            <wp:wrapSquare wrapText="bothSides"/>
            <wp:docPr id="3" name="Picture 3" descr="EU4Georgia Vertical Geo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4Georgia Vertical Geo E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593">
        <w:rPr>
          <w:rFonts w:asciiTheme="minorHAnsi" w:hAnsiTheme="minorHAnsi" w:cs="Sylfaen"/>
          <w:b/>
          <w:noProof/>
          <w:color w:val="0070C0"/>
          <w:sz w:val="20"/>
          <w:szCs w:val="20"/>
          <w:lang w:val="ka-GE" w:eastAsia="ka-GE"/>
        </w:rPr>
        <w:drawing>
          <wp:anchor distT="0" distB="0" distL="114300" distR="114300" simplePos="0" relativeHeight="251663360" behindDoc="0" locked="0" layoutInCell="1" allowOverlap="1" wp14:anchorId="69463BBC" wp14:editId="2663E27B">
            <wp:simplePos x="0" y="0"/>
            <wp:positionH relativeFrom="margin">
              <wp:posOffset>3844290</wp:posOffset>
            </wp:positionH>
            <wp:positionV relativeFrom="margin">
              <wp:posOffset>-228600</wp:posOffset>
            </wp:positionV>
            <wp:extent cx="1247775" cy="923925"/>
            <wp:effectExtent l="0" t="0" r="0" b="0"/>
            <wp:wrapSquare wrapText="bothSides"/>
            <wp:docPr id="5" name="Picture 5" descr="C:\Users\Mary.Makharashvili\Desktop\IDFI\LOGOS\New Logo\GEO_Transparent\GEO_Tr_Ver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Makharashvili\Desktop\IDFI\LOGOS\New Logo\GEO_Transparent\GEO_Tr_Vert_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593">
        <w:rPr>
          <w:rFonts w:asciiTheme="minorHAnsi" w:hAnsiTheme="minorHAnsi"/>
          <w:noProof/>
          <w:lang w:val="ka-GE" w:eastAsia="ka-GE"/>
        </w:rPr>
        <w:drawing>
          <wp:anchor distT="0" distB="0" distL="114300" distR="114300" simplePos="0" relativeHeight="251664384" behindDoc="0" locked="0" layoutInCell="1" allowOverlap="1" wp14:anchorId="2846D09E" wp14:editId="4AE502AF">
            <wp:simplePos x="0" y="0"/>
            <wp:positionH relativeFrom="margin">
              <wp:posOffset>1291590</wp:posOffset>
            </wp:positionH>
            <wp:positionV relativeFrom="margin">
              <wp:posOffset>-381000</wp:posOffset>
            </wp:positionV>
            <wp:extent cx="2219325" cy="1111051"/>
            <wp:effectExtent l="0" t="0" r="0" b="0"/>
            <wp:wrapSquare wrapText="bothSides"/>
            <wp:docPr id="6" name="Picture 6" descr="Image result for საქართველოს პარლამენტ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საქართველოს პარლამენტ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593">
        <w:rPr>
          <w:rFonts w:asciiTheme="minorHAnsi" w:hAnsiTheme="minorHAnsi"/>
          <w:b/>
          <w:noProof/>
          <w:sz w:val="24"/>
          <w:szCs w:val="24"/>
          <w:u w:val="single"/>
          <w:lang w:val="ka-GE" w:eastAsia="ka-GE"/>
        </w:rPr>
        <w:drawing>
          <wp:anchor distT="0" distB="0" distL="114300" distR="114300" simplePos="0" relativeHeight="251660288" behindDoc="1" locked="0" layoutInCell="1" allowOverlap="1" wp14:anchorId="5058B71E" wp14:editId="3DFCB69A">
            <wp:simplePos x="0" y="0"/>
            <wp:positionH relativeFrom="margin">
              <wp:posOffset>5652135</wp:posOffset>
            </wp:positionH>
            <wp:positionV relativeFrom="margin">
              <wp:posOffset>-405765</wp:posOffset>
            </wp:positionV>
            <wp:extent cx="61785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E117A" w14:textId="0C3B4C06" w:rsidR="0090753E" w:rsidRPr="00087593" w:rsidRDefault="0090753E" w:rsidP="0090753E">
      <w:pPr>
        <w:shd w:val="clear" w:color="auto" w:fill="FFFFFF" w:themeFill="background1"/>
        <w:spacing w:line="276" w:lineRule="auto"/>
        <w:ind w:left="-567"/>
        <w:jc w:val="center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</w:p>
    <w:p w14:paraId="7675E3C5" w14:textId="7BF3DF7A" w:rsidR="00C07C8E" w:rsidRPr="00087593" w:rsidRDefault="00C07C8E" w:rsidP="00C07C8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ka-GE"/>
        </w:rPr>
      </w:pPr>
    </w:p>
    <w:p w14:paraId="283F6000" w14:textId="77777777" w:rsidR="000D741A" w:rsidRDefault="000D741A" w:rsidP="0090753E">
      <w:pPr>
        <w:shd w:val="clear" w:color="auto" w:fill="FFFFFF" w:themeFill="background1"/>
        <w:spacing w:line="276" w:lineRule="auto"/>
        <w:ind w:left="-567"/>
        <w:jc w:val="center"/>
        <w:rPr>
          <w:rFonts w:asciiTheme="minorHAnsi" w:hAnsiTheme="minorHAnsi" w:cs="Sylfaen"/>
          <w:b/>
          <w:color w:val="0070C0"/>
          <w:sz w:val="28"/>
          <w:szCs w:val="28"/>
          <w:lang w:val="ka-GE"/>
        </w:rPr>
      </w:pPr>
    </w:p>
    <w:p w14:paraId="0C158A7F" w14:textId="77777777" w:rsidR="0090753E" w:rsidRPr="00087593" w:rsidRDefault="0090753E" w:rsidP="0090753E">
      <w:pPr>
        <w:shd w:val="clear" w:color="auto" w:fill="FFFFFF" w:themeFill="background1"/>
        <w:spacing w:line="276" w:lineRule="auto"/>
        <w:ind w:left="-567"/>
        <w:jc w:val="center"/>
        <w:rPr>
          <w:rFonts w:asciiTheme="minorHAnsi" w:hAnsiTheme="minorHAnsi"/>
          <w:b/>
          <w:color w:val="0070C0"/>
          <w:sz w:val="28"/>
          <w:szCs w:val="28"/>
          <w:lang w:val="ka-GE"/>
        </w:rPr>
      </w:pP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ღია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მმართველობის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მუდმივმოქმედი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საპარლამენტო</w:t>
      </w:r>
    </w:p>
    <w:p w14:paraId="316ED6B8" w14:textId="028BA250" w:rsidR="0090753E" w:rsidRPr="00087593" w:rsidRDefault="0090753E" w:rsidP="0090753E">
      <w:pPr>
        <w:shd w:val="clear" w:color="auto" w:fill="FFFFFF" w:themeFill="background1"/>
        <w:spacing w:line="276" w:lineRule="auto"/>
        <w:ind w:left="-567"/>
        <w:jc w:val="center"/>
        <w:rPr>
          <w:rFonts w:asciiTheme="minorHAnsi" w:hAnsiTheme="minorHAnsi" w:cs="Sylfaen"/>
          <w:b/>
          <w:color w:val="0070C0"/>
          <w:sz w:val="28"/>
          <w:szCs w:val="28"/>
          <w:lang w:val="ka-GE"/>
        </w:rPr>
      </w:pP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საბჭოსა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და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საბჭოსთან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არსებული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საკონსულტაციო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ჯგუფის</w:t>
      </w:r>
      <w:r w:rsidRPr="00087593">
        <w:rPr>
          <w:rFonts w:asciiTheme="minorHAnsi" w:hAnsiTheme="minorHAnsi"/>
          <w:b/>
          <w:color w:val="0070C0"/>
          <w:sz w:val="28"/>
          <w:szCs w:val="28"/>
          <w:lang w:val="ka-GE"/>
        </w:rPr>
        <w:t xml:space="preserve"> </w:t>
      </w:r>
      <w:r w:rsidR="00EB2BF5" w:rsidRPr="00087593">
        <w:rPr>
          <w:rFonts w:asciiTheme="minorHAnsi" w:hAnsiTheme="minorHAnsi" w:cs="Sylfaen"/>
          <w:b/>
          <w:color w:val="0070C0"/>
          <w:sz w:val="28"/>
          <w:szCs w:val="28"/>
          <w:lang w:val="ka-GE"/>
        </w:rPr>
        <w:t>შეხვედრა</w:t>
      </w:r>
    </w:p>
    <w:p w14:paraId="4233FCC4" w14:textId="77777777" w:rsidR="003F413B" w:rsidRPr="00087593" w:rsidRDefault="003F413B" w:rsidP="003F413B">
      <w:pPr>
        <w:shd w:val="clear" w:color="auto" w:fill="FFFFFF" w:themeFill="background1"/>
        <w:spacing w:after="0" w:line="276" w:lineRule="auto"/>
        <w:rPr>
          <w:rFonts w:asciiTheme="minorHAnsi" w:hAnsiTheme="minorHAnsi" w:cs="Sylfaen"/>
          <w:b/>
          <w:sz w:val="20"/>
          <w:szCs w:val="20"/>
          <w:lang w:val="ka-GE"/>
        </w:rPr>
      </w:pPr>
    </w:p>
    <w:p w14:paraId="04302D9C" w14:textId="3A0207CF" w:rsidR="0090753E" w:rsidRPr="00087593" w:rsidRDefault="0090753E" w:rsidP="00515143">
      <w:pPr>
        <w:shd w:val="clear" w:color="auto" w:fill="FFFFFF" w:themeFill="background1"/>
        <w:spacing w:after="0" w:line="276" w:lineRule="auto"/>
        <w:jc w:val="center"/>
        <w:rPr>
          <w:rFonts w:asciiTheme="minorHAnsi" w:hAnsiTheme="minorHAnsi"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sz w:val="20"/>
          <w:szCs w:val="20"/>
          <w:lang w:val="ka-GE"/>
        </w:rPr>
        <w:t>სასტუმრო</w:t>
      </w:r>
      <w:r w:rsidRPr="00087593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52280B">
        <w:rPr>
          <w:rFonts w:asciiTheme="minorHAnsi" w:hAnsiTheme="minorHAnsi"/>
          <w:b/>
          <w:sz w:val="20"/>
          <w:szCs w:val="20"/>
        </w:rPr>
        <w:t>“</w:t>
      </w:r>
      <w:r w:rsidR="0052280B">
        <w:rPr>
          <w:rFonts w:asciiTheme="minorHAnsi" w:hAnsiTheme="minorHAnsi"/>
          <w:b/>
          <w:sz w:val="20"/>
          <w:szCs w:val="20"/>
          <w:lang w:val="ka-GE"/>
        </w:rPr>
        <w:t>ჰოლიდეი ინ“, თბილისი</w:t>
      </w:r>
    </w:p>
    <w:p w14:paraId="47526834" w14:textId="03E44F7A" w:rsidR="0090753E" w:rsidRPr="00087593" w:rsidRDefault="0090753E" w:rsidP="00515143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ka-GE"/>
        </w:rPr>
      </w:pPr>
      <w:r w:rsidRPr="00087593">
        <w:rPr>
          <w:rFonts w:asciiTheme="minorHAnsi" w:hAnsiTheme="minorHAnsi"/>
          <w:b/>
          <w:sz w:val="20"/>
          <w:szCs w:val="20"/>
          <w:lang w:val="ka-GE"/>
        </w:rPr>
        <w:t xml:space="preserve">11 </w:t>
      </w:r>
      <w:r w:rsidRPr="00087593">
        <w:rPr>
          <w:rFonts w:asciiTheme="minorHAnsi" w:hAnsiTheme="minorHAnsi" w:cs="Sylfaen"/>
          <w:b/>
          <w:sz w:val="20"/>
          <w:szCs w:val="20"/>
          <w:lang w:val="ka-GE"/>
        </w:rPr>
        <w:t>დეკემბერი</w:t>
      </w:r>
      <w:r w:rsidRPr="00087593">
        <w:rPr>
          <w:rFonts w:asciiTheme="minorHAnsi" w:hAnsiTheme="minorHAnsi"/>
          <w:b/>
          <w:sz w:val="20"/>
          <w:szCs w:val="20"/>
          <w:lang w:val="ka-GE"/>
        </w:rPr>
        <w:t xml:space="preserve"> 2018</w:t>
      </w:r>
    </w:p>
    <w:p w14:paraId="3F746503" w14:textId="422D544D" w:rsidR="0090753E" w:rsidRPr="00087593" w:rsidRDefault="00F5195C" w:rsidP="0090753E">
      <w:pPr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  <w:lang w:val="ka-GE"/>
        </w:rPr>
      </w:pPr>
      <w:r w:rsidRPr="00087593">
        <w:rPr>
          <w:rFonts w:asciiTheme="minorHAnsi" w:hAnsiTheme="minorHAnsi" w:cs="Sylfaen"/>
          <w:b/>
          <w:color w:val="0070C0"/>
          <w:sz w:val="24"/>
          <w:szCs w:val="24"/>
          <w:lang w:val="ka-GE"/>
        </w:rPr>
        <w:t xml:space="preserve">ღონისძიების განრიგი </w:t>
      </w:r>
    </w:p>
    <w:p w14:paraId="27A1ECEA" w14:textId="06B855F4" w:rsidR="00E542F8" w:rsidRPr="00087593" w:rsidRDefault="00707208" w:rsidP="00707208">
      <w:pPr>
        <w:tabs>
          <w:tab w:val="left" w:pos="1560"/>
        </w:tabs>
        <w:spacing w:after="0" w:line="276" w:lineRule="auto"/>
        <w:jc w:val="both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  <w:r w:rsidRPr="00087593">
        <w:rPr>
          <w:rFonts w:asciiTheme="minorHAnsi" w:hAnsiTheme="minorHAnsi"/>
          <w:b/>
          <w:sz w:val="20"/>
          <w:szCs w:val="20"/>
          <w:lang w:val="ka-GE"/>
        </w:rPr>
        <w:t>11:30 – 12:00</w:t>
      </w:r>
      <w:r w:rsidR="003061F7" w:rsidRPr="00087593">
        <w:rPr>
          <w:rFonts w:asciiTheme="minorHAnsi" w:hAnsiTheme="minorHAnsi"/>
          <w:b/>
          <w:sz w:val="20"/>
          <w:szCs w:val="20"/>
          <w:lang w:val="ka-GE"/>
        </w:rPr>
        <w:t xml:space="preserve"> 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დამსწრეთა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რეგისტრაცია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-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ყავა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>/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 xml:space="preserve">ჩაი </w:t>
      </w:r>
    </w:p>
    <w:p w14:paraId="4576D04B" w14:textId="77777777" w:rsidR="00A85FC5" w:rsidRPr="00087593" w:rsidRDefault="0075628D" w:rsidP="00707208">
      <w:pPr>
        <w:tabs>
          <w:tab w:val="left" w:pos="1560"/>
        </w:tabs>
        <w:spacing w:after="0" w:line="276" w:lineRule="auto"/>
        <w:jc w:val="both"/>
        <w:rPr>
          <w:rFonts w:asciiTheme="minorHAnsi" w:hAnsiTheme="minorHAnsi"/>
          <w:b/>
          <w:color w:val="000000"/>
          <w:sz w:val="20"/>
          <w:szCs w:val="20"/>
          <w:lang w:val="ka-GE"/>
        </w:rPr>
      </w:pPr>
      <w:r w:rsidRPr="00087593">
        <w:rPr>
          <w:rFonts w:asciiTheme="minorHAnsi" w:hAnsiTheme="minorHAnsi"/>
          <w:b/>
          <w:color w:val="000000"/>
          <w:sz w:val="20"/>
          <w:szCs w:val="20"/>
          <w:lang w:val="ka-GE"/>
        </w:rPr>
        <w:t>12:00 – 12:15</w:t>
      </w:r>
    </w:p>
    <w:p w14:paraId="16D22E85" w14:textId="7A21A6C6" w:rsidR="00707208" w:rsidRPr="00087593" w:rsidRDefault="009D2A77" w:rsidP="00707208">
      <w:pPr>
        <w:tabs>
          <w:tab w:val="left" w:pos="1560"/>
        </w:tabs>
        <w:spacing w:after="0" w:line="276" w:lineRule="auto"/>
        <w:jc w:val="both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შეხვედრის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 xml:space="preserve">გახსნა </w:t>
      </w:r>
    </w:p>
    <w:p w14:paraId="184F691A" w14:textId="77777777" w:rsidR="009D2A77" w:rsidRPr="00D45A5C" w:rsidRDefault="009D2A77" w:rsidP="00FB46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sz w:val="20"/>
          <w:szCs w:val="20"/>
          <w:lang w:val="ka-GE"/>
        </w:rPr>
      </w:pPr>
      <w:r w:rsidRPr="008D2623">
        <w:rPr>
          <w:rFonts w:asciiTheme="minorHAnsi" w:hAnsiTheme="minorHAnsi" w:cs="Sylfaen"/>
          <w:b/>
          <w:i/>
          <w:sz w:val="20"/>
          <w:szCs w:val="20"/>
          <w:lang w:val="ka-GE"/>
        </w:rPr>
        <w:t>ირინა</w:t>
      </w:r>
      <w:r w:rsidRPr="008D2623">
        <w:rPr>
          <w:rFonts w:asciiTheme="minorHAnsi" w:hAnsiTheme="minorHAnsi"/>
          <w:b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b/>
          <w:i/>
          <w:sz w:val="20"/>
          <w:szCs w:val="20"/>
          <w:lang w:val="ka-GE"/>
        </w:rPr>
        <w:t>ფრუიძე</w:t>
      </w:r>
      <w:r w:rsidRPr="008D2623">
        <w:rPr>
          <w:rFonts w:asciiTheme="minorHAnsi" w:hAnsiTheme="minorHAnsi"/>
          <w:b/>
          <w:i/>
          <w:sz w:val="20"/>
          <w:szCs w:val="20"/>
          <w:lang w:val="ka-GE"/>
        </w:rPr>
        <w:t xml:space="preserve"> -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ღია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მმართველობის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მუდმივმოქმედი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საპარლამენტო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საბჭოს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თავმჯდომარე</w:t>
      </w:r>
    </w:p>
    <w:p w14:paraId="4C104E44" w14:textId="178CE747" w:rsidR="00D45A5C" w:rsidRPr="007116A1" w:rsidRDefault="00D45A5C" w:rsidP="00FB46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  <w:lang w:val="ka-GE"/>
        </w:rPr>
      </w:pPr>
      <w:r>
        <w:rPr>
          <w:rFonts w:asciiTheme="minorHAnsi" w:hAnsiTheme="minorHAnsi" w:cs="Sylfaen"/>
          <w:b/>
          <w:i/>
          <w:sz w:val="20"/>
          <w:szCs w:val="20"/>
          <w:lang w:val="ka-GE"/>
        </w:rPr>
        <w:t xml:space="preserve">თამარ </w:t>
      </w:r>
      <w:proofErr w:type="spellStart"/>
      <w:r>
        <w:rPr>
          <w:rFonts w:asciiTheme="minorHAnsi" w:hAnsiTheme="minorHAnsi" w:cs="Sylfaen"/>
          <w:b/>
          <w:i/>
          <w:sz w:val="20"/>
          <w:szCs w:val="20"/>
          <w:lang w:val="ka-GE"/>
        </w:rPr>
        <w:t>ჩუგოშვილი</w:t>
      </w:r>
      <w:proofErr w:type="spellEnd"/>
      <w:r>
        <w:rPr>
          <w:rFonts w:asciiTheme="minorHAnsi" w:hAnsiTheme="minorHAnsi" w:cs="Sylfaen"/>
          <w:b/>
          <w:i/>
          <w:sz w:val="20"/>
          <w:szCs w:val="20"/>
          <w:lang w:val="ka-GE"/>
        </w:rPr>
        <w:t xml:space="preserve"> </w:t>
      </w:r>
      <w:r w:rsidRPr="007116A1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Pr="007116A1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7116A1" w:rsidRPr="007116A1">
        <w:rPr>
          <w:rFonts w:ascii="Sylfaen" w:hAnsi="Sylfaen"/>
          <w:i/>
          <w:sz w:val="20"/>
          <w:szCs w:val="20"/>
          <w:lang w:val="ka-GE"/>
        </w:rPr>
        <w:t>პარლამენტის თავმჯდომარის პირველი მოადგილე</w:t>
      </w:r>
    </w:p>
    <w:p w14:paraId="5DF41D06" w14:textId="5C6E7C62" w:rsidR="007A78EF" w:rsidRPr="008D2623" w:rsidRDefault="008D2623" w:rsidP="00FB46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sz w:val="20"/>
          <w:szCs w:val="20"/>
          <w:lang w:val="ka-GE"/>
        </w:rPr>
      </w:pPr>
      <w:proofErr w:type="spellStart"/>
      <w:r w:rsidRPr="008D2623">
        <w:rPr>
          <w:rFonts w:ascii="Sylfaen" w:hAnsi="Sylfaen" w:cs="Sylfaen"/>
          <w:b/>
          <w:i/>
          <w:sz w:val="20"/>
          <w:szCs w:val="20"/>
        </w:rPr>
        <w:t>სოფი</w:t>
      </w:r>
      <w:proofErr w:type="spellEnd"/>
      <w:r w:rsidRPr="008D2623">
        <w:rPr>
          <w:b/>
          <w:i/>
          <w:sz w:val="20"/>
          <w:szCs w:val="20"/>
        </w:rPr>
        <w:t xml:space="preserve"> </w:t>
      </w:r>
      <w:proofErr w:type="spellStart"/>
      <w:r w:rsidRPr="008D2623">
        <w:rPr>
          <w:rFonts w:ascii="Sylfaen" w:hAnsi="Sylfaen" w:cs="Sylfaen"/>
          <w:b/>
          <w:i/>
          <w:sz w:val="20"/>
          <w:szCs w:val="20"/>
        </w:rPr>
        <w:t>ჰუე</w:t>
      </w:r>
      <w:proofErr w:type="spellEnd"/>
      <w:r w:rsidRPr="008D2623">
        <w:rPr>
          <w:b/>
          <w:i/>
          <w:sz w:val="20"/>
          <w:szCs w:val="20"/>
        </w:rPr>
        <w:t xml:space="preserve"> </w:t>
      </w:r>
      <w:proofErr w:type="spellStart"/>
      <w:r w:rsidRPr="008D2623">
        <w:rPr>
          <w:rFonts w:ascii="Sylfaen" w:hAnsi="Sylfaen" w:cs="Sylfaen"/>
          <w:b/>
          <w:i/>
          <w:sz w:val="20"/>
          <w:szCs w:val="20"/>
        </w:rPr>
        <w:t>გერიში</w:t>
      </w:r>
      <w:proofErr w:type="spellEnd"/>
      <w:r w:rsidR="002D0CF7">
        <w:rPr>
          <w:b/>
          <w:i/>
          <w:sz w:val="20"/>
          <w:szCs w:val="20"/>
        </w:rPr>
        <w:t xml:space="preserve"> </w:t>
      </w:r>
      <w:r w:rsidR="002D0CF7" w:rsidRPr="007116A1">
        <w:rPr>
          <w:b/>
          <w:i/>
          <w:sz w:val="20"/>
          <w:szCs w:val="20"/>
        </w:rPr>
        <w:t>-</w:t>
      </w:r>
      <w:proofErr w:type="spellStart"/>
      <w:r w:rsidRPr="007116A1">
        <w:rPr>
          <w:rFonts w:ascii="Sylfaen" w:hAnsi="Sylfaen" w:cs="Sylfaen"/>
          <w:i/>
          <w:sz w:val="20"/>
          <w:szCs w:val="20"/>
        </w:rPr>
        <w:t>მმართველობის</w:t>
      </w:r>
      <w:proofErr w:type="spellEnd"/>
      <w:r w:rsidRPr="007116A1">
        <w:rPr>
          <w:i/>
          <w:sz w:val="20"/>
          <w:szCs w:val="20"/>
        </w:rPr>
        <w:t xml:space="preserve"> </w:t>
      </w:r>
      <w:proofErr w:type="spellStart"/>
      <w:r w:rsidRPr="007116A1">
        <w:rPr>
          <w:rFonts w:ascii="Sylfaen" w:hAnsi="Sylfaen" w:cs="Sylfaen"/>
          <w:i/>
          <w:sz w:val="20"/>
          <w:szCs w:val="20"/>
        </w:rPr>
        <w:t>სექტორის</w:t>
      </w:r>
      <w:proofErr w:type="spellEnd"/>
      <w:r w:rsidRPr="007116A1">
        <w:rPr>
          <w:i/>
          <w:sz w:val="20"/>
          <w:szCs w:val="20"/>
        </w:rPr>
        <w:t xml:space="preserve"> </w:t>
      </w:r>
      <w:proofErr w:type="spellStart"/>
      <w:r w:rsidRPr="007116A1">
        <w:rPr>
          <w:rFonts w:ascii="Sylfaen" w:hAnsi="Sylfaen" w:cs="Sylfaen"/>
          <w:i/>
          <w:sz w:val="20"/>
          <w:szCs w:val="20"/>
        </w:rPr>
        <w:t>კოორდინატორი</w:t>
      </w:r>
      <w:proofErr w:type="spellEnd"/>
      <w:r w:rsidRPr="007116A1">
        <w:rPr>
          <w:i/>
          <w:sz w:val="20"/>
          <w:szCs w:val="20"/>
        </w:rPr>
        <w:t xml:space="preserve">, </w:t>
      </w:r>
      <w:proofErr w:type="spellStart"/>
      <w:r w:rsidRPr="007116A1">
        <w:rPr>
          <w:rFonts w:ascii="Sylfaen" w:hAnsi="Sylfaen" w:cs="Sylfaen"/>
          <w:i/>
          <w:sz w:val="20"/>
          <w:szCs w:val="20"/>
        </w:rPr>
        <w:t>ევროკავშირის</w:t>
      </w:r>
      <w:proofErr w:type="spellEnd"/>
      <w:r w:rsidRPr="007116A1">
        <w:rPr>
          <w:i/>
          <w:sz w:val="20"/>
          <w:szCs w:val="20"/>
        </w:rPr>
        <w:t xml:space="preserve"> </w:t>
      </w:r>
      <w:proofErr w:type="spellStart"/>
      <w:r w:rsidRPr="007116A1">
        <w:rPr>
          <w:rFonts w:ascii="Sylfaen" w:hAnsi="Sylfaen" w:cs="Sylfaen"/>
          <w:i/>
          <w:sz w:val="20"/>
          <w:szCs w:val="20"/>
        </w:rPr>
        <w:t>დელეგაცია</w:t>
      </w:r>
      <w:proofErr w:type="spellEnd"/>
      <w:r w:rsidRPr="007116A1">
        <w:rPr>
          <w:i/>
          <w:sz w:val="20"/>
          <w:szCs w:val="20"/>
        </w:rPr>
        <w:t xml:space="preserve"> </w:t>
      </w:r>
      <w:proofErr w:type="spellStart"/>
      <w:r w:rsidRPr="007116A1">
        <w:rPr>
          <w:rFonts w:ascii="Sylfaen" w:hAnsi="Sylfaen" w:cs="Sylfaen"/>
          <w:i/>
          <w:sz w:val="20"/>
          <w:szCs w:val="20"/>
        </w:rPr>
        <w:t>საქართველოში</w:t>
      </w:r>
      <w:proofErr w:type="spellEnd"/>
      <w:r w:rsidRPr="007116A1">
        <w:rPr>
          <w:rFonts w:ascii="Sylfaen" w:hAnsi="Sylfaen" w:cs="Sylfaen"/>
          <w:i/>
          <w:sz w:val="20"/>
          <w:szCs w:val="20"/>
          <w:lang w:val="ka-GE"/>
        </w:rPr>
        <w:t xml:space="preserve"> (</w:t>
      </w:r>
      <w:r w:rsidRPr="007116A1">
        <w:rPr>
          <w:rFonts w:ascii="Sylfaen" w:hAnsi="Sylfaen" w:cs="Sylfaen"/>
          <w:i/>
          <w:sz w:val="20"/>
          <w:szCs w:val="20"/>
        </w:rPr>
        <w:t>EU)</w:t>
      </w:r>
    </w:p>
    <w:p w14:paraId="397FDA8B" w14:textId="77777777" w:rsidR="009D2A77" w:rsidRPr="008D2623" w:rsidRDefault="009D2A77" w:rsidP="00FB46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sz w:val="20"/>
          <w:szCs w:val="20"/>
          <w:lang w:val="ka-GE"/>
        </w:rPr>
      </w:pPr>
      <w:r w:rsidRPr="008D2623">
        <w:rPr>
          <w:rFonts w:asciiTheme="minorHAnsi" w:hAnsiTheme="minorHAnsi" w:cs="Sylfaen"/>
          <w:b/>
          <w:i/>
          <w:sz w:val="20"/>
          <w:szCs w:val="20"/>
          <w:lang w:val="ka-GE"/>
        </w:rPr>
        <w:t>გიგი</w:t>
      </w:r>
      <w:r w:rsidRPr="008D2623">
        <w:rPr>
          <w:rFonts w:asciiTheme="minorHAnsi" w:hAnsiTheme="minorHAnsi"/>
          <w:b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b/>
          <w:i/>
          <w:sz w:val="20"/>
          <w:szCs w:val="20"/>
          <w:lang w:val="ka-GE"/>
        </w:rPr>
        <w:t>ბრეგაძე</w:t>
      </w:r>
      <w:r w:rsidRPr="008D2623">
        <w:rPr>
          <w:rFonts w:asciiTheme="minorHAnsi" w:hAnsiTheme="minorHAnsi"/>
          <w:b/>
          <w:i/>
          <w:sz w:val="20"/>
          <w:szCs w:val="20"/>
          <w:lang w:val="ka-GE"/>
        </w:rPr>
        <w:t xml:space="preserve"> -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დემოკრატიული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მმართველობის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ჯგუფის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ხელმძღვანელი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,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გაეროს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განვითარების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i/>
          <w:sz w:val="20"/>
          <w:szCs w:val="20"/>
          <w:lang w:val="ka-GE"/>
        </w:rPr>
        <w:t>პროგრამა</w:t>
      </w:r>
      <w:r w:rsidRPr="008D2623">
        <w:rPr>
          <w:rFonts w:asciiTheme="minorHAnsi" w:hAnsiTheme="minorHAnsi"/>
          <w:i/>
          <w:sz w:val="20"/>
          <w:szCs w:val="20"/>
          <w:lang w:val="ka-GE"/>
        </w:rPr>
        <w:t xml:space="preserve"> (UNDP)</w:t>
      </w:r>
    </w:p>
    <w:p w14:paraId="78EFE700" w14:textId="235C6CEA" w:rsidR="009D2A77" w:rsidRPr="007116A1" w:rsidRDefault="003C602B" w:rsidP="00FB46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sz w:val="20"/>
          <w:szCs w:val="20"/>
          <w:lang w:val="ka-GE"/>
        </w:rPr>
      </w:pPr>
      <w:r w:rsidRPr="008D2623">
        <w:rPr>
          <w:rFonts w:asciiTheme="minorHAnsi" w:hAnsiTheme="minorHAnsi" w:cs="Sylfaen"/>
          <w:b/>
          <w:sz w:val="20"/>
          <w:szCs w:val="20"/>
          <w:lang w:val="ka-GE"/>
        </w:rPr>
        <w:t>გიორგი</w:t>
      </w:r>
      <w:r w:rsidRPr="008D2623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8D2623">
        <w:rPr>
          <w:rFonts w:asciiTheme="minorHAnsi" w:hAnsiTheme="minorHAnsi" w:cs="Sylfaen"/>
          <w:b/>
          <w:sz w:val="20"/>
          <w:szCs w:val="20"/>
          <w:lang w:val="ka-GE"/>
        </w:rPr>
        <w:t>კლდიაშვილი</w:t>
      </w:r>
      <w:r w:rsidR="009D2A77" w:rsidRPr="008D2623">
        <w:rPr>
          <w:rFonts w:asciiTheme="minorHAnsi" w:hAnsiTheme="minorHAnsi"/>
          <w:sz w:val="20"/>
          <w:szCs w:val="20"/>
          <w:lang w:val="ka-GE"/>
        </w:rPr>
        <w:t xml:space="preserve"> -</w:t>
      </w:r>
      <w:r w:rsidRPr="008D2623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116A1">
        <w:rPr>
          <w:rFonts w:asciiTheme="minorHAnsi" w:hAnsiTheme="minorHAnsi"/>
          <w:i/>
          <w:sz w:val="20"/>
          <w:szCs w:val="20"/>
          <w:lang w:val="ka-GE"/>
        </w:rPr>
        <w:t xml:space="preserve">აღმასრულებელი დირექტორი, </w:t>
      </w:r>
      <w:r w:rsidR="009D2A77" w:rsidRPr="007116A1">
        <w:rPr>
          <w:rFonts w:asciiTheme="minorHAnsi" w:hAnsiTheme="minorHAnsi" w:cs="Sylfaen"/>
          <w:i/>
          <w:sz w:val="20"/>
          <w:szCs w:val="20"/>
          <w:lang w:val="ka-GE"/>
        </w:rPr>
        <w:t>ინფორმაციის</w:t>
      </w:r>
      <w:r w:rsidR="009D2A77" w:rsidRPr="007116A1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="009D2A77" w:rsidRPr="007116A1">
        <w:rPr>
          <w:rFonts w:asciiTheme="minorHAnsi" w:hAnsiTheme="minorHAnsi" w:cs="Sylfaen"/>
          <w:i/>
          <w:sz w:val="20"/>
          <w:szCs w:val="20"/>
          <w:lang w:val="ka-GE"/>
        </w:rPr>
        <w:t>თავისუფლების</w:t>
      </w:r>
      <w:r w:rsidR="009D2A77" w:rsidRPr="007116A1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="009D2A77" w:rsidRPr="007116A1">
        <w:rPr>
          <w:rFonts w:asciiTheme="minorHAnsi" w:hAnsiTheme="minorHAnsi" w:cs="Sylfaen"/>
          <w:i/>
          <w:sz w:val="20"/>
          <w:szCs w:val="20"/>
          <w:lang w:val="ka-GE"/>
        </w:rPr>
        <w:t>განვითარების</w:t>
      </w:r>
      <w:r w:rsidR="009D2A77" w:rsidRPr="007116A1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="009D2A77" w:rsidRPr="007116A1">
        <w:rPr>
          <w:rFonts w:asciiTheme="minorHAnsi" w:hAnsiTheme="minorHAnsi" w:cs="Sylfaen"/>
          <w:i/>
          <w:sz w:val="20"/>
          <w:szCs w:val="20"/>
          <w:lang w:val="ka-GE"/>
        </w:rPr>
        <w:t>ინსტიტუტი</w:t>
      </w:r>
      <w:r w:rsidR="009D2A77" w:rsidRPr="007116A1">
        <w:rPr>
          <w:rFonts w:asciiTheme="minorHAnsi" w:hAnsiTheme="minorHAnsi"/>
          <w:i/>
          <w:sz w:val="20"/>
          <w:szCs w:val="20"/>
          <w:lang w:val="ka-GE"/>
        </w:rPr>
        <w:t xml:space="preserve"> (IDFI)</w:t>
      </w:r>
    </w:p>
    <w:p w14:paraId="267DE968" w14:textId="77777777" w:rsidR="009D2A77" w:rsidRPr="00087593" w:rsidRDefault="009D2A77" w:rsidP="00707208">
      <w:pPr>
        <w:tabs>
          <w:tab w:val="left" w:pos="1560"/>
        </w:tabs>
        <w:spacing w:after="0" w:line="276" w:lineRule="auto"/>
        <w:jc w:val="both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</w:p>
    <w:p w14:paraId="78BE3673" w14:textId="7032AF94" w:rsidR="00A85FC5" w:rsidRPr="00087593" w:rsidRDefault="0036242E" w:rsidP="00A85FC5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0"/>
          <w:szCs w:val="20"/>
          <w:lang w:val="ka-GE"/>
        </w:rPr>
      </w:pPr>
      <w:r>
        <w:rPr>
          <w:rFonts w:asciiTheme="minorHAnsi" w:hAnsiTheme="minorHAnsi"/>
          <w:b/>
          <w:sz w:val="20"/>
          <w:szCs w:val="20"/>
          <w:lang w:val="ka-GE"/>
        </w:rPr>
        <w:t>12:15 – 12:4</w:t>
      </w:r>
      <w:r w:rsidR="00BE56F1" w:rsidRPr="00087593">
        <w:rPr>
          <w:rFonts w:asciiTheme="minorHAnsi" w:hAnsiTheme="minorHAnsi"/>
          <w:b/>
          <w:sz w:val="20"/>
          <w:szCs w:val="20"/>
          <w:lang w:val="ka-GE"/>
        </w:rPr>
        <w:t>0</w:t>
      </w:r>
    </w:p>
    <w:p w14:paraId="59536374" w14:textId="574443CD" w:rsidR="004B4D9B" w:rsidRPr="00087593" w:rsidRDefault="007550AA" w:rsidP="00D36596">
      <w:p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ღია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მმართველობის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მუდმივმოქმედი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საპარლამენტო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 xml:space="preserve">საბჭოს </w:t>
      </w:r>
      <w:r w:rsidR="004B4D9B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2018-2019 </w:t>
      </w:r>
      <w:r w:rsidR="004B4D9B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წლების</w:t>
      </w:r>
      <w:r w:rsidR="00087593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4B4D9B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სამოქმედო</w:t>
      </w:r>
      <w:r w:rsidR="004B4D9B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4B4D9B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გეგმის</w:t>
      </w:r>
      <w:r w:rsidR="004B4D9B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4B4D9B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შესრულების</w:t>
      </w:r>
      <w:r w:rsidR="004B4D9B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4B4D9B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ანგარიში</w:t>
      </w:r>
    </w:p>
    <w:p w14:paraId="6F1B2F61" w14:textId="6F13E80B" w:rsidR="004B4D9B" w:rsidRDefault="004B4D9B" w:rsidP="00017314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i/>
          <w:sz w:val="20"/>
          <w:szCs w:val="20"/>
          <w:lang w:val="ka-GE"/>
        </w:rPr>
        <w:t>ირინა</w:t>
      </w:r>
      <w:r w:rsidRPr="00087593">
        <w:rPr>
          <w:rFonts w:asciiTheme="minorHAnsi" w:hAnsiTheme="minorHAnsi"/>
          <w:b/>
          <w:i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i/>
          <w:sz w:val="20"/>
          <w:szCs w:val="20"/>
          <w:lang w:val="ka-GE"/>
        </w:rPr>
        <w:t>ფრუიძე</w:t>
      </w:r>
      <w:r w:rsidRPr="00087593">
        <w:rPr>
          <w:rFonts w:asciiTheme="minorHAnsi" w:hAnsiTheme="minorHAnsi"/>
          <w:b/>
          <w:i/>
          <w:sz w:val="20"/>
          <w:szCs w:val="20"/>
          <w:lang w:val="ka-GE"/>
        </w:rPr>
        <w:t>-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ღია</w:t>
      </w:r>
      <w:r w:rsidRPr="0008759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მმართველობის</w:t>
      </w:r>
      <w:r w:rsidRPr="0008759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მუდმივმოქმედი</w:t>
      </w:r>
      <w:r w:rsidRPr="0008759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საპარლამენტო</w:t>
      </w:r>
      <w:r w:rsidRPr="0008759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საბჭოს</w:t>
      </w:r>
      <w:r w:rsidRPr="00087593">
        <w:rPr>
          <w:rFonts w:asciiTheme="minorHAnsi" w:hAnsiTheme="minorHAnsi"/>
          <w:i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თავმჯდომარე</w:t>
      </w:r>
    </w:p>
    <w:p w14:paraId="171F80F2" w14:textId="58BE1BAE" w:rsidR="00E542F8" w:rsidRPr="00766850" w:rsidRDefault="001F2494" w:rsidP="00766850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  <w:r>
        <w:rPr>
          <w:rFonts w:asciiTheme="minorHAnsi" w:hAnsiTheme="minorHAnsi" w:cs="Sylfaen"/>
          <w:b/>
          <w:i/>
          <w:sz w:val="20"/>
          <w:szCs w:val="20"/>
          <w:lang w:val="ka-GE"/>
        </w:rPr>
        <w:t>ეკა ბესელია-</w:t>
      </w:r>
      <w:r w:rsidR="0036242E">
        <w:rPr>
          <w:rFonts w:asciiTheme="minorHAnsi" w:hAnsiTheme="minorHAnsi" w:cs="Sylfaen"/>
          <w:i/>
          <w:sz w:val="20"/>
          <w:szCs w:val="20"/>
          <w:lang w:val="ka-GE"/>
        </w:rPr>
        <w:t>იურიდიულ საკითხთა კომიტეტის თავმჯდომარე, სამუშაო ჯგუფის „მოქალაქეთა ჩართულობის ცენტრის შექმნა საქართველოს პარლამენტში“  ხელმძღვანელი</w:t>
      </w:r>
    </w:p>
    <w:p w14:paraId="3B913C4D" w14:textId="108777E2" w:rsidR="00A85FC5" w:rsidRPr="00087593" w:rsidRDefault="00F02279" w:rsidP="00C65F6A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0"/>
          <w:szCs w:val="20"/>
          <w:lang w:val="ka-GE"/>
        </w:rPr>
      </w:pPr>
      <w:r>
        <w:rPr>
          <w:rFonts w:asciiTheme="minorHAnsi" w:hAnsiTheme="minorHAnsi"/>
          <w:b/>
          <w:sz w:val="20"/>
          <w:szCs w:val="20"/>
          <w:lang w:val="ka-GE"/>
        </w:rPr>
        <w:t>12:</w:t>
      </w:r>
      <w:r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  <w:lang w:val="ka-GE"/>
        </w:rPr>
        <w:t>0 - 13:1</w:t>
      </w:r>
      <w:r w:rsidR="00C65F6A" w:rsidRPr="00087593">
        <w:rPr>
          <w:rFonts w:asciiTheme="minorHAnsi" w:hAnsiTheme="minorHAnsi"/>
          <w:b/>
          <w:sz w:val="20"/>
          <w:szCs w:val="20"/>
          <w:lang w:val="ka-GE"/>
        </w:rPr>
        <w:t>0</w:t>
      </w:r>
    </w:p>
    <w:p w14:paraId="0299C636" w14:textId="586EF652" w:rsidR="00C65F6A" w:rsidRPr="00087593" w:rsidRDefault="00C65F6A" w:rsidP="00D36596">
      <w:pPr>
        <w:tabs>
          <w:tab w:val="left" w:pos="1560"/>
        </w:tabs>
        <w:spacing w:after="0" w:line="240" w:lineRule="auto"/>
        <w:jc w:val="both"/>
        <w:rPr>
          <w:rFonts w:asciiTheme="minorHAnsi" w:hAnsiTheme="minorHAnsi"/>
          <w:b/>
          <w:color w:val="0070C0"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ღია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მმართველობის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3F603B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მუდმივმოქმედ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საპარლამენტო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საბჭოსთან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არსებულ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საკონსულტაციო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ჯგუფში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ჩართვის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მსურველი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ორგანიზაციების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განცხადებების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განხილვა</w:t>
      </w:r>
      <w:r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</w:p>
    <w:p w14:paraId="4CBA035A" w14:textId="77777777" w:rsidR="00E542F8" w:rsidRPr="00087593" w:rsidRDefault="00E542F8" w:rsidP="00C65F6A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0"/>
          <w:szCs w:val="20"/>
          <w:lang w:val="ka-GE"/>
        </w:rPr>
      </w:pPr>
    </w:p>
    <w:p w14:paraId="55E79807" w14:textId="0719E291" w:rsidR="00A85FC5" w:rsidRPr="00087593" w:rsidRDefault="00F02279" w:rsidP="00E542F8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0"/>
          <w:szCs w:val="20"/>
          <w:lang w:val="ka-GE"/>
        </w:rPr>
      </w:pPr>
      <w:r>
        <w:rPr>
          <w:rFonts w:asciiTheme="minorHAnsi" w:hAnsiTheme="minorHAnsi"/>
          <w:b/>
          <w:sz w:val="20"/>
          <w:szCs w:val="20"/>
          <w:lang w:val="ka-GE"/>
        </w:rPr>
        <w:t>13:1</w:t>
      </w:r>
      <w:r w:rsidR="008A4623">
        <w:rPr>
          <w:rFonts w:asciiTheme="minorHAnsi" w:hAnsiTheme="minorHAnsi"/>
          <w:b/>
          <w:sz w:val="20"/>
          <w:szCs w:val="20"/>
          <w:lang w:val="ka-GE"/>
        </w:rPr>
        <w:t>0 – 14</w:t>
      </w:r>
      <w:r>
        <w:rPr>
          <w:rFonts w:asciiTheme="minorHAnsi" w:hAnsiTheme="minorHAnsi"/>
          <w:b/>
          <w:sz w:val="20"/>
          <w:szCs w:val="20"/>
          <w:lang w:val="ka-GE"/>
        </w:rPr>
        <w:t>:1</w:t>
      </w:r>
      <w:r w:rsidR="00E542F8" w:rsidRPr="00087593">
        <w:rPr>
          <w:rFonts w:asciiTheme="minorHAnsi" w:hAnsiTheme="minorHAnsi"/>
          <w:b/>
          <w:sz w:val="20"/>
          <w:szCs w:val="20"/>
          <w:lang w:val="ka-GE"/>
        </w:rPr>
        <w:t>0</w:t>
      </w:r>
    </w:p>
    <w:p w14:paraId="6AE04536" w14:textId="3EC03E53" w:rsidR="00E542F8" w:rsidRPr="00087593" w:rsidRDefault="00DE058D" w:rsidP="00D36596">
      <w:p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b/>
          <w:color w:val="0070C0"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sz w:val="20"/>
          <w:szCs w:val="20"/>
          <w:lang w:val="ka-GE"/>
        </w:rPr>
        <w:t xml:space="preserve">ვალდებულება 5.1. </w:t>
      </w:r>
      <w:r w:rsidR="00E542F8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ღია</w:t>
      </w:r>
      <w:r w:rsidR="00E542F8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მმართველობის</w:t>
      </w:r>
      <w:r w:rsidR="00E542F8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მუდმივმოქმედი</w:t>
      </w:r>
      <w:r w:rsidR="00E542F8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საპარლამენტო</w:t>
      </w:r>
      <w:r w:rsidR="00E542F8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საბჭოს კომუნიკაციის სტრატეგიისა და სამოქმედო გეგმის სამუშაო დოკუმენტის განხილვა</w:t>
      </w:r>
    </w:p>
    <w:p w14:paraId="38CC25D3" w14:textId="6D875480" w:rsidR="00E542F8" w:rsidRDefault="00E542F8" w:rsidP="00017314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i/>
          <w:sz w:val="20"/>
          <w:szCs w:val="20"/>
          <w:lang w:val="ka-GE"/>
        </w:rPr>
        <w:t>მერი მახარაშვილი</w:t>
      </w:r>
      <w:r w:rsidR="007854B8">
        <w:rPr>
          <w:rFonts w:asciiTheme="minorHAnsi" w:hAnsiTheme="minorHAnsi" w:cs="Sylfaen"/>
          <w:b/>
          <w:i/>
          <w:sz w:val="20"/>
          <w:szCs w:val="20"/>
          <w:lang w:val="ka-GE"/>
        </w:rPr>
        <w:t>-</w:t>
      </w:r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კომუნიკაციების მენეჯერი, IDFI</w:t>
      </w:r>
    </w:p>
    <w:p w14:paraId="76DBB67A" w14:textId="65F44B52" w:rsidR="008A4623" w:rsidRPr="00087593" w:rsidRDefault="008A4623" w:rsidP="00017314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  <w:r>
        <w:rPr>
          <w:rFonts w:asciiTheme="minorHAnsi" w:hAnsiTheme="minorHAnsi" w:cs="Sylfaen"/>
          <w:b/>
          <w:i/>
          <w:sz w:val="20"/>
          <w:szCs w:val="20"/>
          <w:lang w:val="ka-GE"/>
        </w:rPr>
        <w:t>დისკუსია</w:t>
      </w:r>
    </w:p>
    <w:p w14:paraId="649DAB56" w14:textId="77777777" w:rsidR="00E542F8" w:rsidRDefault="00E542F8" w:rsidP="00E542F8">
      <w:pPr>
        <w:tabs>
          <w:tab w:val="left" w:pos="1560"/>
        </w:tabs>
        <w:spacing w:after="0" w:line="240" w:lineRule="auto"/>
        <w:rPr>
          <w:rFonts w:asciiTheme="minorHAnsi" w:hAnsiTheme="minorHAnsi" w:cs="Sylfaen"/>
          <w:i/>
          <w:sz w:val="20"/>
          <w:szCs w:val="20"/>
          <w:lang w:val="ka-GE"/>
        </w:rPr>
      </w:pPr>
    </w:p>
    <w:p w14:paraId="321A6852" w14:textId="6FA78D06" w:rsidR="00947ED8" w:rsidRPr="00087593" w:rsidRDefault="00476FC9" w:rsidP="00947ED8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color w:val="0070C0"/>
          <w:sz w:val="20"/>
          <w:szCs w:val="20"/>
          <w:lang w:val="ka-GE"/>
        </w:rPr>
      </w:pPr>
      <w:r>
        <w:rPr>
          <w:rFonts w:asciiTheme="minorHAnsi" w:hAnsiTheme="minorHAnsi"/>
          <w:b/>
          <w:sz w:val="20"/>
          <w:szCs w:val="20"/>
          <w:lang w:val="ka-GE"/>
        </w:rPr>
        <w:t>14</w:t>
      </w:r>
      <w:r w:rsidR="00F02279">
        <w:rPr>
          <w:rFonts w:asciiTheme="minorHAnsi" w:hAnsiTheme="minorHAnsi"/>
          <w:b/>
          <w:sz w:val="20"/>
          <w:szCs w:val="20"/>
          <w:lang w:val="ka-GE"/>
        </w:rPr>
        <w:t>:1</w:t>
      </w:r>
      <w:r w:rsidR="00947ED8" w:rsidRPr="00087593">
        <w:rPr>
          <w:rFonts w:asciiTheme="minorHAnsi" w:hAnsiTheme="minorHAnsi"/>
          <w:b/>
          <w:sz w:val="20"/>
          <w:szCs w:val="20"/>
          <w:lang w:val="ka-GE"/>
        </w:rPr>
        <w:t>0 - 1</w:t>
      </w:r>
      <w:r>
        <w:rPr>
          <w:rFonts w:asciiTheme="minorHAnsi" w:hAnsiTheme="minorHAnsi"/>
          <w:b/>
          <w:sz w:val="20"/>
          <w:szCs w:val="20"/>
          <w:lang w:val="ka-GE"/>
        </w:rPr>
        <w:t>5</w:t>
      </w:r>
      <w:r w:rsidR="00F02279">
        <w:rPr>
          <w:rFonts w:asciiTheme="minorHAnsi" w:hAnsiTheme="minorHAnsi"/>
          <w:b/>
          <w:sz w:val="20"/>
          <w:szCs w:val="20"/>
          <w:lang w:val="ka-GE"/>
        </w:rPr>
        <w:t>:1</w:t>
      </w:r>
      <w:r w:rsidR="00947ED8" w:rsidRPr="00087593">
        <w:rPr>
          <w:rFonts w:asciiTheme="minorHAnsi" w:hAnsiTheme="minorHAnsi"/>
          <w:b/>
          <w:sz w:val="20"/>
          <w:szCs w:val="20"/>
          <w:lang w:val="ka-GE"/>
        </w:rPr>
        <w:t xml:space="preserve">0  </w:t>
      </w:r>
      <w:r>
        <w:rPr>
          <w:rFonts w:asciiTheme="minorHAnsi" w:hAnsiTheme="minorHAnsi"/>
          <w:b/>
          <w:sz w:val="20"/>
          <w:szCs w:val="20"/>
          <w:lang w:val="ka-GE"/>
        </w:rPr>
        <w:t xml:space="preserve">- </w:t>
      </w:r>
      <w:r w:rsidR="00947ED8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სადილი</w:t>
      </w:r>
      <w:r w:rsidR="00947ED8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</w:p>
    <w:p w14:paraId="2DD07B64" w14:textId="3A20E616" w:rsidR="00947ED8" w:rsidRPr="00947ED8" w:rsidRDefault="00947ED8" w:rsidP="00E542F8">
      <w:pPr>
        <w:tabs>
          <w:tab w:val="left" w:pos="1560"/>
        </w:tabs>
        <w:spacing w:after="0" w:line="240" w:lineRule="auto"/>
        <w:rPr>
          <w:rFonts w:asciiTheme="minorHAnsi" w:hAnsiTheme="minorHAnsi" w:cs="Sylfaen"/>
          <w:i/>
          <w:sz w:val="20"/>
          <w:szCs w:val="20"/>
        </w:rPr>
      </w:pPr>
      <w:r>
        <w:rPr>
          <w:rFonts w:asciiTheme="minorHAnsi" w:hAnsiTheme="minorHAnsi" w:cs="Sylfaen"/>
          <w:i/>
          <w:sz w:val="20"/>
          <w:szCs w:val="20"/>
        </w:rPr>
        <w:t xml:space="preserve"> </w:t>
      </w:r>
    </w:p>
    <w:p w14:paraId="31BDF18D" w14:textId="3330E90B" w:rsidR="00A85FC5" w:rsidRPr="00087593" w:rsidRDefault="009F3F47" w:rsidP="00E542F8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0"/>
          <w:szCs w:val="20"/>
          <w:lang w:val="ka-GE"/>
        </w:rPr>
      </w:pPr>
      <w:r w:rsidRPr="00087593">
        <w:rPr>
          <w:rFonts w:asciiTheme="minorHAnsi" w:hAnsiTheme="minorHAnsi"/>
          <w:b/>
          <w:sz w:val="20"/>
          <w:szCs w:val="20"/>
          <w:lang w:val="ka-GE"/>
        </w:rPr>
        <w:t>15</w:t>
      </w:r>
      <w:r w:rsidR="00F02279">
        <w:rPr>
          <w:rFonts w:asciiTheme="minorHAnsi" w:hAnsiTheme="minorHAnsi"/>
          <w:b/>
          <w:sz w:val="20"/>
          <w:szCs w:val="20"/>
          <w:lang w:val="ka-GE"/>
        </w:rPr>
        <w:t>:1</w:t>
      </w:r>
      <w:r w:rsidR="00E542F8" w:rsidRPr="00087593">
        <w:rPr>
          <w:rFonts w:asciiTheme="minorHAnsi" w:hAnsiTheme="minorHAnsi"/>
          <w:b/>
          <w:sz w:val="20"/>
          <w:szCs w:val="20"/>
          <w:lang w:val="ka-GE"/>
        </w:rPr>
        <w:t xml:space="preserve">0 </w:t>
      </w:r>
      <w:r w:rsidR="00F02279">
        <w:rPr>
          <w:rFonts w:asciiTheme="minorHAnsi" w:hAnsiTheme="minorHAnsi"/>
          <w:b/>
          <w:sz w:val="20"/>
          <w:szCs w:val="20"/>
          <w:lang w:val="ka-GE"/>
        </w:rPr>
        <w:t>– 16:1</w:t>
      </w:r>
      <w:r w:rsidR="00E542F8" w:rsidRPr="00087593">
        <w:rPr>
          <w:rFonts w:asciiTheme="minorHAnsi" w:hAnsiTheme="minorHAnsi"/>
          <w:b/>
          <w:sz w:val="20"/>
          <w:szCs w:val="20"/>
          <w:lang w:val="ka-GE"/>
        </w:rPr>
        <w:t>0</w:t>
      </w:r>
    </w:p>
    <w:p w14:paraId="52366011" w14:textId="6EEE2DF2" w:rsidR="00E542F8" w:rsidRPr="00087593" w:rsidRDefault="001A6199" w:rsidP="00D36596">
      <w:p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sz w:val="20"/>
          <w:szCs w:val="20"/>
          <w:lang w:val="ka-GE"/>
        </w:rPr>
        <w:t xml:space="preserve">ვალდებულება 5.4.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საქართველოს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პარლამენტის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სოციალური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ქსელების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კონცეფციის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სამუშაო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დოკუმენტის</w:t>
      </w:r>
      <w:r w:rsidR="00E542F8" w:rsidRPr="00087593">
        <w:rPr>
          <w:rFonts w:asciiTheme="minorHAnsi" w:hAnsiTheme="minorHAnsi"/>
          <w:b/>
          <w:color w:val="2E74B5" w:themeColor="accent1" w:themeShade="BF"/>
          <w:sz w:val="20"/>
          <w:szCs w:val="20"/>
          <w:lang w:val="ka-GE"/>
        </w:rPr>
        <w:t xml:space="preserve"> </w:t>
      </w:r>
      <w:r w:rsidR="00E542F8" w:rsidRPr="00087593">
        <w:rPr>
          <w:rFonts w:asciiTheme="minorHAnsi" w:hAnsiTheme="minorHAnsi" w:cs="Sylfaen"/>
          <w:b/>
          <w:color w:val="2E74B5" w:themeColor="accent1" w:themeShade="BF"/>
          <w:sz w:val="20"/>
          <w:szCs w:val="20"/>
          <w:lang w:val="ka-GE"/>
        </w:rPr>
        <w:t>განხილვა</w:t>
      </w:r>
    </w:p>
    <w:p w14:paraId="4EACD559" w14:textId="0427BC81" w:rsidR="00476FC9" w:rsidRDefault="00476FC9" w:rsidP="00476FC9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  <w:r w:rsidRPr="00087593">
        <w:rPr>
          <w:rFonts w:asciiTheme="minorHAnsi" w:hAnsiTheme="minorHAnsi" w:cs="Sylfaen"/>
          <w:b/>
          <w:i/>
          <w:sz w:val="20"/>
          <w:szCs w:val="20"/>
          <w:lang w:val="ka-GE"/>
        </w:rPr>
        <w:t>მერი მახარაშვილი</w:t>
      </w:r>
      <w:r w:rsidR="009E6C9F">
        <w:rPr>
          <w:rFonts w:asciiTheme="minorHAnsi" w:hAnsiTheme="minorHAnsi" w:cs="Sylfaen"/>
          <w:b/>
          <w:i/>
          <w:sz w:val="20"/>
          <w:szCs w:val="20"/>
          <w:lang w:val="ka-GE"/>
        </w:rPr>
        <w:t>-</w:t>
      </w:r>
      <w:bookmarkStart w:id="0" w:name="_GoBack"/>
      <w:bookmarkEnd w:id="0"/>
      <w:r w:rsidRPr="00087593">
        <w:rPr>
          <w:rFonts w:asciiTheme="minorHAnsi" w:hAnsiTheme="minorHAnsi" w:cs="Sylfaen"/>
          <w:i/>
          <w:sz w:val="20"/>
          <w:szCs w:val="20"/>
          <w:lang w:val="ka-GE"/>
        </w:rPr>
        <w:t>კომუნიკაციების მენეჯერი, IDFI</w:t>
      </w:r>
    </w:p>
    <w:p w14:paraId="5781864E" w14:textId="1F0A4969" w:rsidR="00476FC9" w:rsidRPr="00E95CE7" w:rsidRDefault="00476FC9" w:rsidP="00476FC9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  <w:r>
        <w:rPr>
          <w:rFonts w:asciiTheme="minorHAnsi" w:hAnsiTheme="minorHAnsi" w:cs="Sylfaen"/>
          <w:b/>
          <w:i/>
          <w:sz w:val="20"/>
          <w:szCs w:val="20"/>
          <w:lang w:val="ka-GE"/>
        </w:rPr>
        <w:t>დისკუსია</w:t>
      </w:r>
    </w:p>
    <w:p w14:paraId="4E178C74" w14:textId="77777777" w:rsidR="00E95CE7" w:rsidRDefault="00E95CE7" w:rsidP="00E95CE7">
      <w:pPr>
        <w:pStyle w:val="ListParagraph"/>
        <w:tabs>
          <w:tab w:val="left" w:pos="1560"/>
        </w:tabs>
        <w:spacing w:after="0" w:line="240" w:lineRule="auto"/>
        <w:jc w:val="both"/>
        <w:rPr>
          <w:rFonts w:asciiTheme="minorHAnsi" w:hAnsiTheme="minorHAnsi" w:cs="Sylfaen"/>
          <w:i/>
          <w:sz w:val="20"/>
          <w:szCs w:val="20"/>
          <w:lang w:val="ka-GE"/>
        </w:rPr>
      </w:pPr>
    </w:p>
    <w:p w14:paraId="2E8C8F33" w14:textId="061DD229" w:rsidR="00EF24EA" w:rsidRPr="00087593" w:rsidRDefault="00F02279" w:rsidP="00C62734">
      <w:pPr>
        <w:shd w:val="clear" w:color="auto" w:fill="FFFFFF" w:themeFill="background1"/>
        <w:spacing w:after="0" w:line="240" w:lineRule="auto"/>
        <w:rPr>
          <w:rFonts w:asciiTheme="minorHAnsi" w:hAnsiTheme="minorHAnsi"/>
          <w:sz w:val="20"/>
          <w:szCs w:val="20"/>
          <w:lang w:val="ka-GE"/>
        </w:rPr>
      </w:pPr>
      <w:r>
        <w:rPr>
          <w:rFonts w:asciiTheme="minorHAnsi" w:hAnsiTheme="minorHAnsi"/>
          <w:b/>
          <w:sz w:val="20"/>
          <w:szCs w:val="20"/>
          <w:lang w:val="ka-GE"/>
        </w:rPr>
        <w:t>16:10- 16:2</w:t>
      </w:r>
      <w:r w:rsidR="00017314" w:rsidRPr="00087593">
        <w:rPr>
          <w:rFonts w:asciiTheme="minorHAnsi" w:hAnsiTheme="minorHAnsi"/>
          <w:b/>
          <w:sz w:val="20"/>
          <w:szCs w:val="20"/>
          <w:lang w:val="ka-GE"/>
        </w:rPr>
        <w:t xml:space="preserve">0  </w:t>
      </w:r>
      <w:r w:rsidR="009F3F47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შეჯამება</w:t>
      </w:r>
      <w:r w:rsidR="009F3F47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 / </w:t>
      </w:r>
      <w:r w:rsidR="009F3F47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შეხვედრის</w:t>
      </w:r>
      <w:r w:rsidR="009F3F47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  <w:r w:rsidR="009F3F47" w:rsidRPr="00087593">
        <w:rPr>
          <w:rFonts w:asciiTheme="minorHAnsi" w:hAnsiTheme="minorHAnsi" w:cs="Sylfaen"/>
          <w:b/>
          <w:color w:val="0070C0"/>
          <w:sz w:val="20"/>
          <w:szCs w:val="20"/>
          <w:lang w:val="ka-GE"/>
        </w:rPr>
        <w:t>დასასრული</w:t>
      </w:r>
      <w:r w:rsidR="009F3F47" w:rsidRPr="00087593">
        <w:rPr>
          <w:rFonts w:asciiTheme="minorHAnsi" w:hAnsiTheme="minorHAnsi"/>
          <w:b/>
          <w:color w:val="0070C0"/>
          <w:sz w:val="20"/>
          <w:szCs w:val="20"/>
          <w:lang w:val="ka-GE"/>
        </w:rPr>
        <w:t xml:space="preserve"> </w:t>
      </w:r>
    </w:p>
    <w:sectPr w:rsidR="00EF24EA" w:rsidRPr="00087593" w:rsidSect="00E95C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37D"/>
    <w:multiLevelType w:val="hybridMultilevel"/>
    <w:tmpl w:val="98E8879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7BA"/>
    <w:multiLevelType w:val="hybridMultilevel"/>
    <w:tmpl w:val="6CCE9EA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E"/>
    <w:rsid w:val="00017314"/>
    <w:rsid w:val="0007311E"/>
    <w:rsid w:val="00087593"/>
    <w:rsid w:val="000942BF"/>
    <w:rsid w:val="000A2461"/>
    <w:rsid w:val="000D741A"/>
    <w:rsid w:val="001254A0"/>
    <w:rsid w:val="001A6199"/>
    <w:rsid w:val="001B0FAE"/>
    <w:rsid w:val="001E603C"/>
    <w:rsid w:val="001F2494"/>
    <w:rsid w:val="001F366D"/>
    <w:rsid w:val="00203B58"/>
    <w:rsid w:val="002D0CF7"/>
    <w:rsid w:val="003061F7"/>
    <w:rsid w:val="00314005"/>
    <w:rsid w:val="00332414"/>
    <w:rsid w:val="003450E6"/>
    <w:rsid w:val="0036242E"/>
    <w:rsid w:val="0039531A"/>
    <w:rsid w:val="003C141C"/>
    <w:rsid w:val="003C602B"/>
    <w:rsid w:val="003E1A68"/>
    <w:rsid w:val="003F413B"/>
    <w:rsid w:val="003F603B"/>
    <w:rsid w:val="00405CDB"/>
    <w:rsid w:val="00476FC9"/>
    <w:rsid w:val="00491A30"/>
    <w:rsid w:val="004B4D9B"/>
    <w:rsid w:val="00515143"/>
    <w:rsid w:val="0052280B"/>
    <w:rsid w:val="00555099"/>
    <w:rsid w:val="00600358"/>
    <w:rsid w:val="006046D3"/>
    <w:rsid w:val="00707208"/>
    <w:rsid w:val="007116A1"/>
    <w:rsid w:val="007125AA"/>
    <w:rsid w:val="007550AA"/>
    <w:rsid w:val="0075628D"/>
    <w:rsid w:val="00766850"/>
    <w:rsid w:val="007854B8"/>
    <w:rsid w:val="00785639"/>
    <w:rsid w:val="007A78EF"/>
    <w:rsid w:val="007F5462"/>
    <w:rsid w:val="00865338"/>
    <w:rsid w:val="008A4623"/>
    <w:rsid w:val="008D2623"/>
    <w:rsid w:val="008D3125"/>
    <w:rsid w:val="0090753E"/>
    <w:rsid w:val="00947ED8"/>
    <w:rsid w:val="009D2A77"/>
    <w:rsid w:val="009E2646"/>
    <w:rsid w:val="009E6C9F"/>
    <w:rsid w:val="009F3F47"/>
    <w:rsid w:val="00A85FC5"/>
    <w:rsid w:val="00B46852"/>
    <w:rsid w:val="00BE5090"/>
    <w:rsid w:val="00BE56F1"/>
    <w:rsid w:val="00C07C8E"/>
    <w:rsid w:val="00C532A2"/>
    <w:rsid w:val="00C62734"/>
    <w:rsid w:val="00C65F6A"/>
    <w:rsid w:val="00CB2864"/>
    <w:rsid w:val="00D36596"/>
    <w:rsid w:val="00D45A5C"/>
    <w:rsid w:val="00D7148F"/>
    <w:rsid w:val="00DC7AF3"/>
    <w:rsid w:val="00DD2D1F"/>
    <w:rsid w:val="00DE058D"/>
    <w:rsid w:val="00E4768F"/>
    <w:rsid w:val="00E542F8"/>
    <w:rsid w:val="00E70A99"/>
    <w:rsid w:val="00E95CE7"/>
    <w:rsid w:val="00EB2BF5"/>
    <w:rsid w:val="00EF24EA"/>
    <w:rsid w:val="00F02279"/>
    <w:rsid w:val="00F126F2"/>
    <w:rsid w:val="00F2397D"/>
    <w:rsid w:val="00F41D10"/>
    <w:rsid w:val="00F5195C"/>
    <w:rsid w:val="00F87273"/>
    <w:rsid w:val="00F93DFF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DB70"/>
  <w15:chartTrackingRefBased/>
  <w15:docId w15:val="{87BD37F4-7B9D-4C2B-AEF9-EA41683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7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77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8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8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Makharashvili</dc:creator>
  <cp:keywords/>
  <dc:description/>
  <cp:lastModifiedBy>Mary Makharashvili</cp:lastModifiedBy>
  <cp:revision>14</cp:revision>
  <cp:lastPrinted>2018-11-22T12:15:00Z</cp:lastPrinted>
  <dcterms:created xsi:type="dcterms:W3CDTF">2018-11-22T09:57:00Z</dcterms:created>
  <dcterms:modified xsi:type="dcterms:W3CDTF">2018-12-06T14:08:00Z</dcterms:modified>
</cp:coreProperties>
</file>